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A8C" w:rsidRPr="00D43064" w:rsidRDefault="00ED4A8C" w:rsidP="00ED4A8C">
      <w:pPr>
        <w:spacing w:line="480" w:lineRule="auto"/>
        <w:rPr>
          <w:sz w:val="24"/>
          <w:szCs w:val="24"/>
        </w:rPr>
      </w:pPr>
    </w:p>
    <w:p w:rsidR="009C5EDB" w:rsidRPr="00D43064" w:rsidRDefault="00ED4A8C" w:rsidP="00ED4A8C">
      <w:pPr>
        <w:spacing w:line="480" w:lineRule="auto"/>
        <w:jc w:val="center"/>
        <w:rPr>
          <w:sz w:val="24"/>
          <w:szCs w:val="24"/>
        </w:rPr>
      </w:pPr>
      <w:r w:rsidRPr="00D43064">
        <w:rPr>
          <w:sz w:val="24"/>
          <w:szCs w:val="24"/>
        </w:rPr>
        <w:t>Module 7 Assignment</w:t>
      </w:r>
    </w:p>
    <w:p w:rsidR="00ED4A8C" w:rsidRPr="00D43064" w:rsidRDefault="00ED4A8C" w:rsidP="00ED4A8C">
      <w:pPr>
        <w:spacing w:line="480" w:lineRule="auto"/>
        <w:jc w:val="center"/>
        <w:rPr>
          <w:sz w:val="24"/>
          <w:szCs w:val="24"/>
        </w:rPr>
      </w:pPr>
      <w:r w:rsidRPr="00D43064">
        <w:rPr>
          <w:sz w:val="24"/>
          <w:szCs w:val="24"/>
        </w:rPr>
        <w:t xml:space="preserve"> The Future of Education</w:t>
      </w:r>
    </w:p>
    <w:p w:rsidR="00ED4A8C" w:rsidRPr="00D43064" w:rsidRDefault="009C5EDB" w:rsidP="00ED4A8C">
      <w:pPr>
        <w:spacing w:line="480" w:lineRule="auto"/>
        <w:jc w:val="center"/>
        <w:rPr>
          <w:sz w:val="24"/>
          <w:szCs w:val="24"/>
        </w:rPr>
      </w:pPr>
      <w:r w:rsidRPr="00D43064">
        <w:rPr>
          <w:sz w:val="24"/>
          <w:szCs w:val="24"/>
        </w:rPr>
        <w:t xml:space="preserve">By:  </w:t>
      </w:r>
      <w:r w:rsidR="00ED4A8C" w:rsidRPr="00D43064">
        <w:rPr>
          <w:sz w:val="24"/>
          <w:szCs w:val="24"/>
        </w:rPr>
        <w:t>Michelle Flicek</w:t>
      </w:r>
    </w:p>
    <w:p w:rsidR="00ED4A8C" w:rsidRPr="00D43064" w:rsidRDefault="00ED4A8C" w:rsidP="00F341B5">
      <w:pPr>
        <w:spacing w:line="480" w:lineRule="auto"/>
        <w:rPr>
          <w:sz w:val="24"/>
          <w:szCs w:val="24"/>
        </w:rPr>
      </w:pPr>
      <w:r w:rsidRPr="00D43064">
        <w:rPr>
          <w:sz w:val="24"/>
          <w:szCs w:val="24"/>
        </w:rPr>
        <w:tab/>
        <w:t xml:space="preserve">It’s the year 2030 on a normal Monday morning at the previous location of Nicolet Elementary School in Green Bay, Wisconsin.  As you enter the school, you will see that it is empty.  There are not any desks, students, teachers, or books anywhere in sight.  Where are the students of the future learning?  They are at home learning through the Internet on their TV’s.  </w:t>
      </w:r>
      <w:r w:rsidR="00B561DF" w:rsidRPr="00D43064">
        <w:rPr>
          <w:sz w:val="24"/>
          <w:szCs w:val="24"/>
        </w:rPr>
        <w:t>If they have a question, they call their “guide”, formerly known as a teacher</w:t>
      </w:r>
      <w:r w:rsidR="00780D0F" w:rsidRPr="00D43064">
        <w:rPr>
          <w:sz w:val="24"/>
          <w:szCs w:val="24"/>
        </w:rPr>
        <w:t>, to offer</w:t>
      </w:r>
      <w:r w:rsidR="00B561DF" w:rsidRPr="00D43064">
        <w:rPr>
          <w:sz w:val="24"/>
          <w:szCs w:val="24"/>
        </w:rPr>
        <w:t xml:space="preserve"> them assistance.  The guide appears as a hologram </w:t>
      </w:r>
      <w:r w:rsidR="00780D0F" w:rsidRPr="00D43064">
        <w:rPr>
          <w:sz w:val="24"/>
          <w:szCs w:val="24"/>
        </w:rPr>
        <w:t xml:space="preserve">in front of them.  They also can interact with other students, not only from the same city, but from around the world studying the same things.  </w:t>
      </w:r>
    </w:p>
    <w:p w:rsidR="00CE550B" w:rsidRPr="00D43064" w:rsidRDefault="00780D0F" w:rsidP="00F341B5">
      <w:pPr>
        <w:spacing w:line="480" w:lineRule="auto"/>
        <w:rPr>
          <w:sz w:val="24"/>
          <w:szCs w:val="24"/>
        </w:rPr>
      </w:pPr>
      <w:r w:rsidRPr="00D43064">
        <w:rPr>
          <w:sz w:val="24"/>
          <w:szCs w:val="24"/>
        </w:rPr>
        <w:tab/>
        <w:t xml:space="preserve">Now, I would like to believe that there will be this much change in the next twenty years, but honestly there are a few major roadblocks.  The first is the financial impact this change may have on education.  We are having a hard enough time keeping schools running the way they are right now, so to add an increase in technology may make it impossible.  </w:t>
      </w:r>
      <w:r w:rsidR="009C5EDB" w:rsidRPr="00D43064">
        <w:rPr>
          <w:sz w:val="24"/>
          <w:szCs w:val="24"/>
        </w:rPr>
        <w:t xml:space="preserve">I believe that school districts will start to reconsider when buying new textbooks.  These resources should be all online in the future for students to access.  These funds can then be transferred over to upgrading technology resources.  </w:t>
      </w:r>
      <w:r w:rsidR="00F341B5" w:rsidRPr="00D43064">
        <w:rPr>
          <w:sz w:val="24"/>
          <w:szCs w:val="24"/>
        </w:rPr>
        <w:t xml:space="preserve">Unfortunately, I can see that we may lose some of our teaching staff including paraprofessionals.  This change could save a district a lot of </w:t>
      </w:r>
      <w:r w:rsidR="00F341B5" w:rsidRPr="00D43064">
        <w:rPr>
          <w:sz w:val="24"/>
          <w:szCs w:val="24"/>
        </w:rPr>
        <w:lastRenderedPageBreak/>
        <w:t>money.  This money could be put into resources to help 21</w:t>
      </w:r>
      <w:r w:rsidR="00F341B5" w:rsidRPr="00D43064">
        <w:rPr>
          <w:sz w:val="24"/>
          <w:szCs w:val="24"/>
          <w:vertAlign w:val="superscript"/>
        </w:rPr>
        <w:t>st</w:t>
      </w:r>
      <w:r w:rsidR="00F341B5" w:rsidRPr="00D43064">
        <w:rPr>
          <w:sz w:val="24"/>
          <w:szCs w:val="24"/>
        </w:rPr>
        <w:t xml:space="preserve"> Century learners.  </w:t>
      </w:r>
      <w:r w:rsidRPr="00D43064">
        <w:rPr>
          <w:sz w:val="24"/>
          <w:szCs w:val="24"/>
        </w:rPr>
        <w:t>The second problem is mere logistics.  If schools are going to look different and maybe also have different schedules, are parents going to be able to have a place for their child</w:t>
      </w:r>
      <w:r w:rsidR="00615BCF" w:rsidRPr="00D43064">
        <w:rPr>
          <w:sz w:val="24"/>
          <w:szCs w:val="24"/>
        </w:rPr>
        <w:t>ren</w:t>
      </w:r>
      <w:r w:rsidRPr="00D43064">
        <w:rPr>
          <w:sz w:val="24"/>
          <w:szCs w:val="24"/>
        </w:rPr>
        <w:t xml:space="preserve"> to go where they can be supervised</w:t>
      </w:r>
      <w:r w:rsidR="00615BCF" w:rsidRPr="00D43064">
        <w:rPr>
          <w:sz w:val="24"/>
          <w:szCs w:val="24"/>
        </w:rPr>
        <w:t xml:space="preserve"> while they </w:t>
      </w:r>
      <w:r w:rsidR="009C5EDB" w:rsidRPr="00D43064">
        <w:rPr>
          <w:sz w:val="24"/>
          <w:szCs w:val="24"/>
        </w:rPr>
        <w:t>work</w:t>
      </w:r>
      <w:r w:rsidRPr="00D43064">
        <w:rPr>
          <w:sz w:val="24"/>
          <w:szCs w:val="24"/>
        </w:rPr>
        <w:t>.  I believe that students will continue to go to a school for a similar amount of time each day because parents will not have anywhere else to take them while they are at work.  Most would not have the money to pay for child care while students are still younger.  When they get old enough to stay home unsupervised, I can see a shift in this thinking.  However, I do not ever think that students would be successful for their own learning without more guidance</w:t>
      </w:r>
      <w:r w:rsidR="00F341B5" w:rsidRPr="00D43064">
        <w:rPr>
          <w:sz w:val="24"/>
          <w:szCs w:val="24"/>
        </w:rPr>
        <w:t xml:space="preserve">.  “Tomorrow’s learners will need guides who take on </w:t>
      </w:r>
      <w:r w:rsidR="009C5EDB" w:rsidRPr="00D43064">
        <w:rPr>
          <w:sz w:val="24"/>
          <w:szCs w:val="24"/>
        </w:rPr>
        <w:t>fundamentally different roles</w:t>
      </w:r>
      <w:r w:rsidR="00103378" w:rsidRPr="00D43064">
        <w:rPr>
          <w:sz w:val="24"/>
          <w:szCs w:val="24"/>
        </w:rPr>
        <w:t>.</w:t>
      </w:r>
      <w:r w:rsidR="00F341B5" w:rsidRPr="00D43064">
        <w:rPr>
          <w:sz w:val="24"/>
          <w:szCs w:val="24"/>
        </w:rPr>
        <w:t>”</w:t>
      </w:r>
      <w:r w:rsidR="009C5EDB" w:rsidRPr="00D43064">
        <w:rPr>
          <w:sz w:val="24"/>
          <w:szCs w:val="24"/>
        </w:rPr>
        <w:t xml:space="preserve"> </w:t>
      </w:r>
      <w:r w:rsidR="00F341B5" w:rsidRPr="00D43064">
        <w:rPr>
          <w:sz w:val="24"/>
          <w:szCs w:val="24"/>
        </w:rPr>
        <w:t>(</w:t>
      </w:r>
      <w:hyperlink r:id="rId5" w:history="1">
        <w:r w:rsidR="00F341B5" w:rsidRPr="00D43064">
          <w:rPr>
            <w:rStyle w:val="Hyperlink"/>
            <w:sz w:val="24"/>
            <w:szCs w:val="24"/>
          </w:rPr>
          <w:t>http://www.futureofed.org/</w:t>
        </w:r>
      </w:hyperlink>
      <w:r w:rsidR="00F341B5" w:rsidRPr="00D43064">
        <w:rPr>
          <w:sz w:val="24"/>
          <w:szCs w:val="24"/>
        </w:rPr>
        <w:t>)</w:t>
      </w:r>
      <w:r w:rsidR="009C5EDB" w:rsidRPr="00D43064">
        <w:rPr>
          <w:sz w:val="24"/>
          <w:szCs w:val="24"/>
        </w:rPr>
        <w:t>.</w:t>
      </w:r>
      <w:r w:rsidR="00F341B5" w:rsidRPr="00D43064">
        <w:rPr>
          <w:sz w:val="24"/>
          <w:szCs w:val="24"/>
        </w:rPr>
        <w:t xml:space="preserve">  These guides will need to be available to students to help them in their education.  When students are left on their own to be responsible for their learning, I think very few can handle </w:t>
      </w:r>
      <w:r w:rsidR="00615BCF" w:rsidRPr="00D43064">
        <w:rPr>
          <w:sz w:val="24"/>
          <w:szCs w:val="24"/>
        </w:rPr>
        <w:t>this responsibility</w:t>
      </w:r>
      <w:r w:rsidR="00F341B5" w:rsidRPr="00D43064">
        <w:rPr>
          <w:sz w:val="24"/>
          <w:szCs w:val="24"/>
        </w:rPr>
        <w:t>.  In addition to these two roadblock</w:t>
      </w:r>
      <w:r w:rsidR="00361EC9" w:rsidRPr="00D43064">
        <w:rPr>
          <w:sz w:val="24"/>
          <w:szCs w:val="24"/>
        </w:rPr>
        <w:t xml:space="preserve">s, the final </w:t>
      </w:r>
      <w:r w:rsidR="00293031" w:rsidRPr="00D43064">
        <w:rPr>
          <w:sz w:val="24"/>
          <w:szCs w:val="24"/>
        </w:rPr>
        <w:t>deterrent</w:t>
      </w:r>
      <w:r w:rsidR="00361EC9" w:rsidRPr="00D43064">
        <w:rPr>
          <w:sz w:val="24"/>
          <w:szCs w:val="24"/>
        </w:rPr>
        <w:t xml:space="preserve"> may be society.  I look at the past twenty years of my education and have seen very slow changes.  </w:t>
      </w:r>
      <w:r w:rsidR="00CE550B" w:rsidRPr="00D43064">
        <w:rPr>
          <w:sz w:val="24"/>
          <w:szCs w:val="24"/>
        </w:rPr>
        <w:t>There are so many people that are not on board with the 21</w:t>
      </w:r>
      <w:r w:rsidR="00CE550B" w:rsidRPr="00D43064">
        <w:rPr>
          <w:sz w:val="24"/>
          <w:szCs w:val="24"/>
          <w:vertAlign w:val="superscript"/>
        </w:rPr>
        <w:t>st</w:t>
      </w:r>
      <w:r w:rsidR="00CE550B" w:rsidRPr="00D43064">
        <w:rPr>
          <w:sz w:val="24"/>
          <w:szCs w:val="24"/>
        </w:rPr>
        <w:t xml:space="preserve"> Century skills that students need to have in order to compete in today’s society.  I hope that in twenty years, there are more people willing to make changes.</w:t>
      </w:r>
    </w:p>
    <w:p w:rsidR="00CE550B" w:rsidRPr="00D43064" w:rsidRDefault="00CE550B" w:rsidP="00CE550B">
      <w:pPr>
        <w:spacing w:line="480" w:lineRule="auto"/>
        <w:rPr>
          <w:sz w:val="24"/>
          <w:szCs w:val="24"/>
        </w:rPr>
      </w:pPr>
      <w:r w:rsidRPr="00D43064">
        <w:rPr>
          <w:sz w:val="24"/>
          <w:szCs w:val="24"/>
        </w:rPr>
        <w:tab/>
        <w:t>According to one of my sources, business leaders felt that the top two skills that needed to be addressed in education were knowledge of technology and exposure to world cultures (</w:t>
      </w:r>
      <w:hyperlink r:id="rId6" w:history="1">
        <w:r w:rsidRPr="00D43064">
          <w:rPr>
            <w:rStyle w:val="Hyperlink"/>
            <w:sz w:val="24"/>
            <w:szCs w:val="24"/>
          </w:rPr>
          <w:t>http://www.time.com/time/magazine/article/0,9171,1568480-1,00.html</w:t>
        </w:r>
      </w:hyperlink>
      <w:r w:rsidRPr="00D43064">
        <w:rPr>
          <w:sz w:val="24"/>
          <w:szCs w:val="24"/>
        </w:rPr>
        <w:t xml:space="preserve">).  Therefore, I think that schools in the future will need to focus on these two items when developing curriculum.  We will need to have students who can speak other languages starting at the elementary level.  Not only should they be able to speak these languages, but they will be communicating with </w:t>
      </w:r>
      <w:r w:rsidRPr="00D43064">
        <w:rPr>
          <w:sz w:val="24"/>
          <w:szCs w:val="24"/>
        </w:rPr>
        <w:lastRenderedPageBreak/>
        <w:t xml:space="preserve">people from all over the world.  They will be competing with people from all over the world for jobs, so we need to make sure they are ready to communicate effectively.  Along with this, we will need to make sure our students can communicate and problem solve with others.  Our schools will have a huge technology focus, but they also need to interact with others face to face.  They will collaborate with others online and off line.  As we move more into project based learning and less fact recall, students will need to know how to </w:t>
      </w:r>
      <w:r w:rsidR="003B6510" w:rsidRPr="00D43064">
        <w:rPr>
          <w:sz w:val="24"/>
          <w:szCs w:val="24"/>
        </w:rPr>
        <w:t xml:space="preserve">gather information and share it with others.  My biggest hope is that the state will realize that the WKCE and other standardized tests do not work for our students.  </w:t>
      </w:r>
      <w:r w:rsidR="00615BCF" w:rsidRPr="00D43064">
        <w:rPr>
          <w:sz w:val="24"/>
          <w:szCs w:val="24"/>
        </w:rPr>
        <w:t xml:space="preserve">They are not an accurate view of what they know.  </w:t>
      </w:r>
      <w:r w:rsidR="003B6510" w:rsidRPr="00D43064">
        <w:rPr>
          <w:sz w:val="24"/>
          <w:szCs w:val="24"/>
        </w:rPr>
        <w:t>We will use other types of assessment similar to M</w:t>
      </w:r>
      <w:r w:rsidR="00693A96" w:rsidRPr="00D43064">
        <w:rPr>
          <w:sz w:val="24"/>
          <w:szCs w:val="24"/>
        </w:rPr>
        <w:t>.</w:t>
      </w:r>
      <w:r w:rsidR="003B6510" w:rsidRPr="00D43064">
        <w:rPr>
          <w:sz w:val="24"/>
          <w:szCs w:val="24"/>
        </w:rPr>
        <w:t>A</w:t>
      </w:r>
      <w:r w:rsidR="00693A96" w:rsidRPr="00D43064">
        <w:rPr>
          <w:sz w:val="24"/>
          <w:szCs w:val="24"/>
        </w:rPr>
        <w:t>.</w:t>
      </w:r>
      <w:r w:rsidR="003B6510" w:rsidRPr="00D43064">
        <w:rPr>
          <w:sz w:val="24"/>
          <w:szCs w:val="24"/>
        </w:rPr>
        <w:t>P</w:t>
      </w:r>
      <w:r w:rsidR="00693A96" w:rsidRPr="00D43064">
        <w:rPr>
          <w:sz w:val="24"/>
          <w:szCs w:val="24"/>
        </w:rPr>
        <w:t xml:space="preserve">. (Measure of Academic Progress) testing </w:t>
      </w:r>
      <w:r w:rsidR="00293031" w:rsidRPr="00D43064">
        <w:rPr>
          <w:sz w:val="24"/>
          <w:szCs w:val="24"/>
        </w:rPr>
        <w:t>(</w:t>
      </w:r>
      <w:hyperlink r:id="rId7" w:history="1">
        <w:r w:rsidR="00693A96" w:rsidRPr="00D43064">
          <w:rPr>
            <w:rStyle w:val="Hyperlink"/>
            <w:sz w:val="24"/>
            <w:szCs w:val="24"/>
          </w:rPr>
          <w:t>http://www.nwea.org/</w:t>
        </w:r>
      </w:hyperlink>
      <w:r w:rsidR="00693A96" w:rsidRPr="00D43064">
        <w:rPr>
          <w:sz w:val="24"/>
          <w:szCs w:val="24"/>
        </w:rPr>
        <w:t>).  These assessments will address individual needs of each student and show us how they progress through the years.   In the future, I believe they will become so advanced that once students take them, it will provide an online program for each student to use to help them grow academically.  I also can see web-site</w:t>
      </w:r>
      <w:r w:rsidR="009C5EDB" w:rsidRPr="00D43064">
        <w:rPr>
          <w:sz w:val="24"/>
          <w:szCs w:val="24"/>
        </w:rPr>
        <w:t>s</w:t>
      </w:r>
      <w:r w:rsidR="00693A96" w:rsidRPr="00D43064">
        <w:rPr>
          <w:sz w:val="24"/>
          <w:szCs w:val="24"/>
        </w:rPr>
        <w:t xml:space="preserve"> such as </w:t>
      </w:r>
      <w:hyperlink r:id="rId8" w:history="1">
        <w:r w:rsidR="00817CF4" w:rsidRPr="00D43064">
          <w:rPr>
            <w:rStyle w:val="Hyperlink"/>
            <w:sz w:val="24"/>
            <w:szCs w:val="24"/>
          </w:rPr>
          <w:t>http://www.curriki.org/</w:t>
        </w:r>
      </w:hyperlink>
      <w:r w:rsidR="00817CF4" w:rsidRPr="00D43064">
        <w:rPr>
          <w:sz w:val="24"/>
          <w:szCs w:val="24"/>
        </w:rPr>
        <w:t xml:space="preserve"> </w:t>
      </w:r>
      <w:r w:rsidR="00293031" w:rsidRPr="00D43064">
        <w:rPr>
          <w:sz w:val="24"/>
          <w:szCs w:val="24"/>
        </w:rPr>
        <w:t xml:space="preserve">and </w:t>
      </w:r>
      <w:hyperlink r:id="rId9" w:history="1">
        <w:r w:rsidR="00817CF4" w:rsidRPr="00D43064">
          <w:rPr>
            <w:rStyle w:val="Hyperlink"/>
            <w:sz w:val="24"/>
            <w:szCs w:val="24"/>
          </w:rPr>
          <w:t>http://www.k12.com/educators/</w:t>
        </w:r>
      </w:hyperlink>
      <w:r w:rsidR="00817CF4" w:rsidRPr="00D43064">
        <w:rPr>
          <w:sz w:val="24"/>
          <w:szCs w:val="24"/>
        </w:rPr>
        <w:t xml:space="preserve"> being very useful in the future.  On the K12 website under the teacher’s role, I found the following statement:</w:t>
      </w:r>
    </w:p>
    <w:p w:rsidR="00817CF4" w:rsidRPr="00D43064" w:rsidRDefault="00615BCF" w:rsidP="00817CF4">
      <w:pPr>
        <w:spacing w:line="480" w:lineRule="auto"/>
        <w:ind w:left="720"/>
        <w:rPr>
          <w:sz w:val="24"/>
          <w:szCs w:val="24"/>
        </w:rPr>
      </w:pPr>
      <w:r w:rsidRPr="00D43064">
        <w:rPr>
          <w:sz w:val="24"/>
          <w:szCs w:val="24"/>
        </w:rPr>
        <w:t>“</w:t>
      </w:r>
      <w:r w:rsidR="00817CF4" w:rsidRPr="00D43064">
        <w:rPr>
          <w:sz w:val="24"/>
          <w:szCs w:val="24"/>
        </w:rPr>
        <w:t>In an extensive online learning program, a group of skilled teachers is needed to work closely with students, week in and week out, to build their skills, weave the community of learners together, answer questions, and give professional-grade advice on how to improve performance as the course progresses.</w:t>
      </w:r>
      <w:r w:rsidRPr="00D43064">
        <w:rPr>
          <w:sz w:val="24"/>
          <w:szCs w:val="24"/>
        </w:rPr>
        <w:t>”</w:t>
      </w:r>
    </w:p>
    <w:p w:rsidR="00CE550B" w:rsidRPr="00D43064" w:rsidRDefault="00CE550B" w:rsidP="00F341B5">
      <w:pPr>
        <w:spacing w:line="480" w:lineRule="auto"/>
        <w:rPr>
          <w:sz w:val="24"/>
          <w:szCs w:val="24"/>
        </w:rPr>
      </w:pPr>
      <w:r w:rsidRPr="00D43064">
        <w:rPr>
          <w:sz w:val="24"/>
          <w:szCs w:val="24"/>
        </w:rPr>
        <w:lastRenderedPageBreak/>
        <w:t xml:space="preserve"> </w:t>
      </w:r>
      <w:r w:rsidR="00817CF4" w:rsidRPr="00D43064">
        <w:rPr>
          <w:sz w:val="24"/>
          <w:szCs w:val="24"/>
        </w:rPr>
        <w:t xml:space="preserve">This statement overall really explains my outlook of the future of education.  Teachers will be needed, but </w:t>
      </w:r>
      <w:r w:rsidR="009C5EDB" w:rsidRPr="00D43064">
        <w:rPr>
          <w:sz w:val="24"/>
          <w:szCs w:val="24"/>
        </w:rPr>
        <w:t>in a different role.  I</w:t>
      </w:r>
      <w:r w:rsidR="00817CF4" w:rsidRPr="00D43064">
        <w:rPr>
          <w:sz w:val="24"/>
          <w:szCs w:val="24"/>
        </w:rPr>
        <w:t xml:space="preserve">t will be so much easier to differentiate for each student based on the resources that will be available through the advancement of technology.  </w:t>
      </w:r>
    </w:p>
    <w:p w:rsidR="006C6417" w:rsidRPr="00D43064" w:rsidRDefault="006C6417" w:rsidP="00F341B5">
      <w:pPr>
        <w:spacing w:line="480" w:lineRule="auto"/>
        <w:rPr>
          <w:sz w:val="24"/>
          <w:szCs w:val="24"/>
        </w:rPr>
      </w:pPr>
      <w:r w:rsidRPr="00D43064">
        <w:rPr>
          <w:sz w:val="24"/>
          <w:szCs w:val="24"/>
        </w:rPr>
        <w:tab/>
        <w:t>My vision of what schools will look like continues to vary from what I hope they will look like to the reality that they may not look very different at all.  My hope is that we will not have classrooms that only have one grade level in them.  Students come in with such varied abilities, so why not have classrooms that can focus on these different abilities.  Gifted students could be given the chance to move faster in their education and not have to work on things that they already know while students who struggle more are put with othe</w:t>
      </w:r>
      <w:r w:rsidR="00C05C96" w:rsidRPr="00D43064">
        <w:rPr>
          <w:sz w:val="24"/>
          <w:szCs w:val="24"/>
        </w:rPr>
        <w:t xml:space="preserve">rs at their level.  </w:t>
      </w:r>
      <w:r w:rsidR="005845AA" w:rsidRPr="00D43064">
        <w:rPr>
          <w:sz w:val="24"/>
          <w:szCs w:val="24"/>
        </w:rPr>
        <w:t xml:space="preserve">Yes, this differentiation does happen today, but it is also much harder to do with so many students at different levels in one class.  If a school was able to group students less by age and more by level, I think it would benefit everyone.  </w:t>
      </w:r>
      <w:r w:rsidR="00C05C96" w:rsidRPr="00D43064">
        <w:rPr>
          <w:sz w:val="24"/>
          <w:szCs w:val="24"/>
        </w:rPr>
        <w:t>When students complete their education, they should not just get a diploma, but possible job certification.  For those that are advanced, they can be working ahead to their higher education.</w:t>
      </w:r>
    </w:p>
    <w:p w:rsidR="00D2570C" w:rsidRPr="00D43064" w:rsidRDefault="00C05C96" w:rsidP="00D2570C">
      <w:pPr>
        <w:spacing w:line="480" w:lineRule="auto"/>
        <w:rPr>
          <w:sz w:val="24"/>
          <w:szCs w:val="24"/>
        </w:rPr>
      </w:pPr>
      <w:r w:rsidRPr="00D43064">
        <w:rPr>
          <w:sz w:val="24"/>
          <w:szCs w:val="24"/>
        </w:rPr>
        <w:tab/>
      </w:r>
      <w:r w:rsidR="00F948E8" w:rsidRPr="00D43064">
        <w:rPr>
          <w:sz w:val="24"/>
          <w:szCs w:val="24"/>
        </w:rPr>
        <w:t xml:space="preserve">When I picture what a teacher will look like in the classroom of the future, I do not imagine them standing in front of a class with 25 students sitting at desks.  Rather, I see more of the students leading the way and the teacher being there to facilitate.  The textbooks, paper and pencils would be replaced by tablet type computers that can be easily moved around the room and school.  These tablets would contain all text materials that we have in book form now, but also much more.  </w:t>
      </w:r>
      <w:r w:rsidR="00D2570C" w:rsidRPr="00D43064">
        <w:rPr>
          <w:sz w:val="24"/>
          <w:szCs w:val="24"/>
        </w:rPr>
        <w:t xml:space="preserve">Since, we know that these students are so multimedia driven, the information they will be able to attain through these computers will be amazing.  I can imagine </w:t>
      </w:r>
      <w:r w:rsidR="00D2570C" w:rsidRPr="00D43064">
        <w:rPr>
          <w:sz w:val="24"/>
          <w:szCs w:val="24"/>
        </w:rPr>
        <w:lastRenderedPageBreak/>
        <w:t xml:space="preserve">3D images that pop off the screen and make the student feel like they are really there.  </w:t>
      </w:r>
      <w:r w:rsidR="00E76161" w:rsidRPr="00D43064">
        <w:rPr>
          <w:sz w:val="24"/>
          <w:szCs w:val="24"/>
        </w:rPr>
        <w:t xml:space="preserve">They will collaborate with people all around the world with the simple click of a button.  </w:t>
      </w:r>
      <w:r w:rsidR="00D2570C" w:rsidRPr="00D43064">
        <w:rPr>
          <w:sz w:val="24"/>
          <w:szCs w:val="24"/>
        </w:rPr>
        <w:t>There may even be games that will allow the s</w:t>
      </w:r>
      <w:r w:rsidR="00695B97" w:rsidRPr="00D43064">
        <w:rPr>
          <w:sz w:val="24"/>
          <w:szCs w:val="24"/>
        </w:rPr>
        <w:t>tudent to get first-</w:t>
      </w:r>
      <w:r w:rsidR="00D2570C" w:rsidRPr="00D43064">
        <w:rPr>
          <w:sz w:val="24"/>
          <w:szCs w:val="24"/>
        </w:rPr>
        <w:t>hand experience.</w:t>
      </w:r>
      <w:r w:rsidR="00695B97" w:rsidRPr="00D43064">
        <w:rPr>
          <w:sz w:val="24"/>
          <w:szCs w:val="24"/>
        </w:rPr>
        <w:t xml:space="preserve">  For example, when studying about </w:t>
      </w:r>
      <w:r w:rsidR="00E76161" w:rsidRPr="00D43064">
        <w:rPr>
          <w:sz w:val="24"/>
          <w:szCs w:val="24"/>
        </w:rPr>
        <w:t>explorers</w:t>
      </w:r>
      <w:r w:rsidR="00695B97" w:rsidRPr="00D43064">
        <w:rPr>
          <w:sz w:val="24"/>
          <w:szCs w:val="24"/>
        </w:rPr>
        <w:t>, t</w:t>
      </w:r>
      <w:r w:rsidR="005845AA" w:rsidRPr="00D43064">
        <w:rPr>
          <w:sz w:val="24"/>
          <w:szCs w:val="24"/>
        </w:rPr>
        <w:t>hey would be transported to that</w:t>
      </w:r>
      <w:r w:rsidR="00695B97" w:rsidRPr="00D43064">
        <w:rPr>
          <w:sz w:val="24"/>
          <w:szCs w:val="24"/>
        </w:rPr>
        <w:t xml:space="preserve"> time </w:t>
      </w:r>
      <w:r w:rsidR="005845AA" w:rsidRPr="00D43064">
        <w:rPr>
          <w:sz w:val="24"/>
          <w:szCs w:val="24"/>
        </w:rPr>
        <w:t xml:space="preserve">period </w:t>
      </w:r>
      <w:r w:rsidR="00695B97" w:rsidRPr="00D43064">
        <w:rPr>
          <w:sz w:val="24"/>
          <w:szCs w:val="24"/>
        </w:rPr>
        <w:t xml:space="preserve">via </w:t>
      </w:r>
      <w:r w:rsidR="00E76161" w:rsidRPr="00D43064">
        <w:rPr>
          <w:sz w:val="24"/>
          <w:szCs w:val="24"/>
        </w:rPr>
        <w:t xml:space="preserve">a computer game version of it that would help them really experience what it was like.   </w:t>
      </w:r>
    </w:p>
    <w:p w:rsidR="00E76161" w:rsidRPr="00D43064" w:rsidRDefault="00E76161" w:rsidP="00D2570C">
      <w:pPr>
        <w:spacing w:line="480" w:lineRule="auto"/>
        <w:rPr>
          <w:sz w:val="24"/>
          <w:szCs w:val="24"/>
        </w:rPr>
      </w:pPr>
      <w:r w:rsidRPr="00D43064">
        <w:rPr>
          <w:sz w:val="24"/>
          <w:szCs w:val="24"/>
        </w:rPr>
        <w:tab/>
        <w:t>In conclusion, when I look into the future of education, I see the possibility of so much potential for our 21</w:t>
      </w:r>
      <w:r w:rsidRPr="00D43064">
        <w:rPr>
          <w:sz w:val="24"/>
          <w:szCs w:val="24"/>
          <w:vertAlign w:val="superscript"/>
        </w:rPr>
        <w:t>st</w:t>
      </w:r>
      <w:r w:rsidRPr="00D43064">
        <w:rPr>
          <w:sz w:val="24"/>
          <w:szCs w:val="24"/>
        </w:rPr>
        <w:t xml:space="preserve"> Century students.  We know these students learn so much differently than students of the 20</w:t>
      </w:r>
      <w:r w:rsidRPr="00D43064">
        <w:rPr>
          <w:sz w:val="24"/>
          <w:szCs w:val="24"/>
          <w:vertAlign w:val="superscript"/>
        </w:rPr>
        <w:t>th</w:t>
      </w:r>
      <w:r w:rsidR="005845AA" w:rsidRPr="00D43064">
        <w:rPr>
          <w:sz w:val="24"/>
          <w:szCs w:val="24"/>
        </w:rPr>
        <w:t xml:space="preserve"> Century.  </w:t>
      </w:r>
      <w:r w:rsidRPr="00D43064">
        <w:rPr>
          <w:sz w:val="24"/>
          <w:szCs w:val="24"/>
        </w:rPr>
        <w:t xml:space="preserve"> </w:t>
      </w:r>
      <w:r w:rsidR="005845AA" w:rsidRPr="00D43064">
        <w:rPr>
          <w:sz w:val="24"/>
          <w:szCs w:val="24"/>
        </w:rPr>
        <w:t>B</w:t>
      </w:r>
      <w:r w:rsidR="00036F1F" w:rsidRPr="00D43064">
        <w:rPr>
          <w:sz w:val="24"/>
          <w:szCs w:val="24"/>
        </w:rPr>
        <w:t xml:space="preserve">ut the reality is that we need to convince so many people to come to this realization in order for any of this to happen.  </w:t>
      </w:r>
      <w:r w:rsidR="005845AA" w:rsidRPr="00D43064">
        <w:rPr>
          <w:sz w:val="24"/>
          <w:szCs w:val="24"/>
        </w:rPr>
        <w:t xml:space="preserve">What will the year 2030 bring? </w:t>
      </w:r>
      <w:r w:rsidR="00615BCF" w:rsidRPr="00D43064">
        <w:rPr>
          <w:sz w:val="24"/>
          <w:szCs w:val="24"/>
        </w:rPr>
        <w:t xml:space="preserve">No one knows, but </w:t>
      </w:r>
      <w:r w:rsidR="00036F1F" w:rsidRPr="00D43064">
        <w:rPr>
          <w:sz w:val="24"/>
          <w:szCs w:val="24"/>
        </w:rPr>
        <w:t xml:space="preserve">I </w:t>
      </w:r>
      <w:r w:rsidR="00615BCF" w:rsidRPr="00D43064">
        <w:rPr>
          <w:sz w:val="24"/>
          <w:szCs w:val="24"/>
        </w:rPr>
        <w:t xml:space="preserve">look forward to finding out.  I </w:t>
      </w:r>
      <w:r w:rsidR="00036F1F" w:rsidRPr="00D43064">
        <w:rPr>
          <w:sz w:val="24"/>
          <w:szCs w:val="24"/>
        </w:rPr>
        <w:t>feel this master’s program is helping me change my v</w:t>
      </w:r>
      <w:r w:rsidR="005845AA" w:rsidRPr="00D43064">
        <w:rPr>
          <w:sz w:val="24"/>
          <w:szCs w:val="24"/>
        </w:rPr>
        <w:t>ision of what it should look like.</w:t>
      </w:r>
    </w:p>
    <w:p w:rsidR="00695B97" w:rsidRDefault="00695B97" w:rsidP="00D2570C">
      <w:pPr>
        <w:spacing w:line="480" w:lineRule="auto"/>
        <w:rPr>
          <w:sz w:val="24"/>
          <w:szCs w:val="24"/>
        </w:rPr>
      </w:pPr>
      <w:r w:rsidRPr="00D43064">
        <w:rPr>
          <w:sz w:val="24"/>
          <w:szCs w:val="24"/>
        </w:rPr>
        <w:tab/>
      </w:r>
    </w:p>
    <w:p w:rsidR="00D43064" w:rsidRDefault="00D43064" w:rsidP="00D2570C">
      <w:pPr>
        <w:spacing w:line="480" w:lineRule="auto"/>
        <w:rPr>
          <w:sz w:val="24"/>
          <w:szCs w:val="24"/>
        </w:rPr>
      </w:pPr>
    </w:p>
    <w:p w:rsidR="00D43064" w:rsidRDefault="00D43064" w:rsidP="00D2570C">
      <w:pPr>
        <w:spacing w:line="480" w:lineRule="auto"/>
        <w:rPr>
          <w:sz w:val="24"/>
          <w:szCs w:val="24"/>
        </w:rPr>
      </w:pPr>
    </w:p>
    <w:p w:rsidR="00D43064" w:rsidRDefault="00D43064" w:rsidP="00D2570C">
      <w:pPr>
        <w:spacing w:line="480" w:lineRule="auto"/>
        <w:rPr>
          <w:sz w:val="24"/>
          <w:szCs w:val="24"/>
        </w:rPr>
      </w:pPr>
    </w:p>
    <w:p w:rsidR="00D43064" w:rsidRDefault="00D43064" w:rsidP="00D2570C">
      <w:pPr>
        <w:spacing w:line="480" w:lineRule="auto"/>
        <w:rPr>
          <w:sz w:val="24"/>
          <w:szCs w:val="24"/>
        </w:rPr>
      </w:pPr>
    </w:p>
    <w:p w:rsidR="00D43064" w:rsidRDefault="00D43064" w:rsidP="00D2570C">
      <w:pPr>
        <w:spacing w:line="480" w:lineRule="auto"/>
        <w:rPr>
          <w:sz w:val="24"/>
          <w:szCs w:val="24"/>
        </w:rPr>
      </w:pPr>
    </w:p>
    <w:p w:rsidR="00D43064" w:rsidRDefault="00D43064" w:rsidP="00D2570C">
      <w:pPr>
        <w:spacing w:line="480" w:lineRule="auto"/>
        <w:rPr>
          <w:sz w:val="24"/>
          <w:szCs w:val="24"/>
        </w:rPr>
      </w:pPr>
    </w:p>
    <w:p w:rsidR="00D43064" w:rsidRPr="00D43064" w:rsidRDefault="00D43064" w:rsidP="00D2570C">
      <w:pPr>
        <w:spacing w:line="480" w:lineRule="auto"/>
        <w:rPr>
          <w:sz w:val="24"/>
          <w:szCs w:val="24"/>
        </w:rPr>
      </w:pPr>
    </w:p>
    <w:p w:rsidR="00C05C96" w:rsidRPr="00D43064" w:rsidRDefault="00D43064" w:rsidP="00D43064">
      <w:pPr>
        <w:spacing w:line="480" w:lineRule="auto"/>
        <w:jc w:val="center"/>
        <w:rPr>
          <w:sz w:val="24"/>
          <w:szCs w:val="24"/>
        </w:rPr>
      </w:pPr>
      <w:r w:rsidRPr="00D43064">
        <w:rPr>
          <w:sz w:val="24"/>
          <w:szCs w:val="24"/>
        </w:rPr>
        <w:lastRenderedPageBreak/>
        <w:t>Works Cited</w:t>
      </w:r>
    </w:p>
    <w:p w:rsidR="00D43064" w:rsidRPr="00D43064" w:rsidRDefault="00D43064" w:rsidP="00D43064">
      <w:pPr>
        <w:spacing w:line="480" w:lineRule="auto"/>
        <w:jc w:val="both"/>
        <w:rPr>
          <w:sz w:val="24"/>
          <w:szCs w:val="24"/>
        </w:rPr>
      </w:pPr>
      <w:r w:rsidRPr="00D43064">
        <w:rPr>
          <w:sz w:val="24"/>
          <w:szCs w:val="24"/>
        </w:rPr>
        <w:t xml:space="preserve">Curriki.  K12 Open Curricula Community.  Retrieved from </w:t>
      </w:r>
      <w:hyperlink r:id="rId10" w:history="1">
        <w:r w:rsidRPr="00D43064">
          <w:rPr>
            <w:rStyle w:val="Hyperlink"/>
            <w:sz w:val="24"/>
            <w:szCs w:val="24"/>
          </w:rPr>
          <w:t>www.curriki.org</w:t>
        </w:r>
      </w:hyperlink>
      <w:r w:rsidRPr="00D43064">
        <w:rPr>
          <w:sz w:val="24"/>
          <w:szCs w:val="24"/>
        </w:rPr>
        <w:t>.</w:t>
      </w:r>
    </w:p>
    <w:p w:rsidR="000B7FB9" w:rsidRDefault="000B7FB9" w:rsidP="00D43064">
      <w:pPr>
        <w:spacing w:line="480" w:lineRule="auto"/>
        <w:jc w:val="both"/>
        <w:rPr>
          <w:sz w:val="24"/>
          <w:szCs w:val="24"/>
        </w:rPr>
      </w:pPr>
      <w:r>
        <w:rPr>
          <w:sz w:val="24"/>
          <w:szCs w:val="24"/>
        </w:rPr>
        <w:t>Jukes, I., McCain, T., &amp; Crockett, L. (2010).  Understanding the Digital Generation.  Kelowna:  21</w:t>
      </w:r>
      <w:r w:rsidRPr="000B7FB9">
        <w:rPr>
          <w:sz w:val="24"/>
          <w:szCs w:val="24"/>
          <w:vertAlign w:val="superscript"/>
        </w:rPr>
        <w:t>st</w:t>
      </w:r>
      <w:r>
        <w:rPr>
          <w:sz w:val="24"/>
          <w:szCs w:val="24"/>
        </w:rPr>
        <w:t xml:space="preserve"> Century Fluency Project.</w:t>
      </w:r>
    </w:p>
    <w:p w:rsidR="00D43064" w:rsidRPr="00D43064" w:rsidRDefault="00D43064" w:rsidP="00D43064">
      <w:pPr>
        <w:spacing w:line="480" w:lineRule="auto"/>
        <w:jc w:val="both"/>
        <w:rPr>
          <w:sz w:val="24"/>
          <w:szCs w:val="24"/>
        </w:rPr>
      </w:pPr>
      <w:r w:rsidRPr="00D43064">
        <w:rPr>
          <w:sz w:val="24"/>
          <w:szCs w:val="24"/>
        </w:rPr>
        <w:t xml:space="preserve">K12 for Educators.  Retrieved from </w:t>
      </w:r>
      <w:hyperlink r:id="rId11" w:history="1">
        <w:r w:rsidRPr="00D43064">
          <w:rPr>
            <w:rStyle w:val="Hyperlink"/>
            <w:sz w:val="24"/>
            <w:szCs w:val="24"/>
          </w:rPr>
          <w:t>www.k12.com/eduators</w:t>
        </w:r>
      </w:hyperlink>
      <w:r w:rsidRPr="00D43064">
        <w:rPr>
          <w:sz w:val="24"/>
          <w:szCs w:val="24"/>
        </w:rPr>
        <w:t>.</w:t>
      </w:r>
    </w:p>
    <w:p w:rsidR="00D43064" w:rsidRPr="00D43064" w:rsidRDefault="00D43064" w:rsidP="00D43064">
      <w:pPr>
        <w:spacing w:line="480" w:lineRule="auto"/>
        <w:jc w:val="both"/>
        <w:rPr>
          <w:sz w:val="24"/>
          <w:szCs w:val="24"/>
        </w:rPr>
      </w:pPr>
      <w:r w:rsidRPr="00D43064">
        <w:rPr>
          <w:sz w:val="24"/>
          <w:szCs w:val="24"/>
        </w:rPr>
        <w:t xml:space="preserve">Knowledge Works Foundation (2010).  2020 Forecast:  Creating the Future of Learning.  Retrieved from </w:t>
      </w:r>
      <w:hyperlink r:id="rId12" w:history="1">
        <w:r w:rsidRPr="00D43064">
          <w:rPr>
            <w:rStyle w:val="Hyperlink"/>
            <w:sz w:val="24"/>
            <w:szCs w:val="24"/>
          </w:rPr>
          <w:t>www.futureofed.org</w:t>
        </w:r>
      </w:hyperlink>
      <w:r w:rsidRPr="00D43064">
        <w:rPr>
          <w:sz w:val="24"/>
          <w:szCs w:val="24"/>
        </w:rPr>
        <w:t>.</w:t>
      </w:r>
    </w:p>
    <w:p w:rsidR="00D43064" w:rsidRPr="00D43064" w:rsidRDefault="00D43064" w:rsidP="00D43064">
      <w:pPr>
        <w:spacing w:line="480" w:lineRule="auto"/>
        <w:jc w:val="both"/>
        <w:rPr>
          <w:sz w:val="24"/>
          <w:szCs w:val="24"/>
        </w:rPr>
      </w:pPr>
      <w:r w:rsidRPr="00D43064">
        <w:rPr>
          <w:sz w:val="24"/>
          <w:szCs w:val="24"/>
        </w:rPr>
        <w:t xml:space="preserve">NWEA.  Partnering to Help All Kids Learn.  Retrieved from </w:t>
      </w:r>
      <w:hyperlink r:id="rId13" w:history="1">
        <w:r w:rsidRPr="00D43064">
          <w:rPr>
            <w:rStyle w:val="Hyperlink"/>
            <w:sz w:val="24"/>
            <w:szCs w:val="24"/>
          </w:rPr>
          <w:t>www.nwea.org</w:t>
        </w:r>
      </w:hyperlink>
      <w:r w:rsidRPr="00D43064">
        <w:rPr>
          <w:sz w:val="24"/>
          <w:szCs w:val="24"/>
        </w:rPr>
        <w:t>.</w:t>
      </w:r>
    </w:p>
    <w:p w:rsidR="00D43064" w:rsidRPr="00D43064" w:rsidRDefault="00D43064" w:rsidP="00D43064">
      <w:pPr>
        <w:spacing w:line="480" w:lineRule="auto"/>
        <w:jc w:val="both"/>
        <w:rPr>
          <w:sz w:val="24"/>
          <w:szCs w:val="24"/>
        </w:rPr>
      </w:pPr>
      <w:r w:rsidRPr="00D43064">
        <w:rPr>
          <w:sz w:val="24"/>
          <w:szCs w:val="24"/>
        </w:rPr>
        <w:t>Wallis, Claudia (2006).  How to Bring Our Schools Out of the 20</w:t>
      </w:r>
      <w:r w:rsidRPr="00D43064">
        <w:rPr>
          <w:sz w:val="24"/>
          <w:szCs w:val="24"/>
          <w:vertAlign w:val="superscript"/>
        </w:rPr>
        <w:t>th</w:t>
      </w:r>
      <w:r w:rsidRPr="00D43064">
        <w:rPr>
          <w:sz w:val="24"/>
          <w:szCs w:val="24"/>
        </w:rPr>
        <w:t xml:space="preserve"> Century.  Retrieved from       </w:t>
      </w:r>
      <w:hyperlink r:id="rId14" w:history="1">
        <w:r w:rsidRPr="00D43064">
          <w:rPr>
            <w:rStyle w:val="Hyperlink"/>
            <w:sz w:val="24"/>
            <w:szCs w:val="24"/>
          </w:rPr>
          <w:t>www.time.com/time/magazine/article/</w:t>
        </w:r>
      </w:hyperlink>
      <w:r w:rsidRPr="00D43064">
        <w:rPr>
          <w:sz w:val="24"/>
          <w:szCs w:val="24"/>
        </w:rPr>
        <w:t>.</w:t>
      </w:r>
    </w:p>
    <w:sdt>
      <w:sdtPr>
        <w:id w:val="16065888"/>
        <w:docPartObj>
          <w:docPartGallery w:val="Bibliographies"/>
          <w:docPartUnique/>
        </w:docPartObj>
      </w:sdtPr>
      <w:sdtEndPr>
        <w:rPr>
          <w:rFonts w:asciiTheme="minorHAnsi" w:eastAsiaTheme="minorHAnsi" w:hAnsiTheme="minorHAnsi" w:cstheme="minorBidi"/>
          <w:b w:val="0"/>
          <w:bCs w:val="0"/>
          <w:color w:val="auto"/>
          <w:sz w:val="22"/>
          <w:szCs w:val="22"/>
          <w:lang w:bidi="ar-SA"/>
        </w:rPr>
      </w:sdtEndPr>
      <w:sdtContent>
        <w:p w:rsidR="00D43064" w:rsidRDefault="00D43064" w:rsidP="00D43064">
          <w:pPr>
            <w:pStyle w:val="Heading1"/>
          </w:pPr>
        </w:p>
        <w:p w:rsidR="00D43064" w:rsidRDefault="00D43064" w:rsidP="00D43064"/>
      </w:sdtContent>
    </w:sdt>
    <w:p w:rsidR="00D43064" w:rsidRDefault="00D43064" w:rsidP="00D43064">
      <w:pPr>
        <w:spacing w:line="480" w:lineRule="auto"/>
        <w:jc w:val="both"/>
      </w:pPr>
    </w:p>
    <w:p w:rsidR="00D43064" w:rsidRDefault="00D43064" w:rsidP="00D43064">
      <w:pPr>
        <w:spacing w:line="480" w:lineRule="auto"/>
        <w:jc w:val="both"/>
      </w:pPr>
    </w:p>
    <w:p w:rsidR="00780D0F" w:rsidRPr="00ED4A8C" w:rsidRDefault="00780D0F" w:rsidP="00F341B5">
      <w:pPr>
        <w:spacing w:line="480" w:lineRule="auto"/>
        <w:rPr>
          <w:sz w:val="24"/>
          <w:szCs w:val="24"/>
        </w:rPr>
      </w:pPr>
    </w:p>
    <w:sectPr w:rsidR="00780D0F" w:rsidRPr="00ED4A8C" w:rsidSect="001A04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4710B"/>
    <w:rsid w:val="00036F1F"/>
    <w:rsid w:val="000B7FB9"/>
    <w:rsid w:val="00103378"/>
    <w:rsid w:val="00120F1E"/>
    <w:rsid w:val="001A0473"/>
    <w:rsid w:val="00293031"/>
    <w:rsid w:val="00361EC9"/>
    <w:rsid w:val="003B6510"/>
    <w:rsid w:val="005845AA"/>
    <w:rsid w:val="00615BCF"/>
    <w:rsid w:val="00693A96"/>
    <w:rsid w:val="00695B97"/>
    <w:rsid w:val="006B1CC0"/>
    <w:rsid w:val="006C6417"/>
    <w:rsid w:val="006E5383"/>
    <w:rsid w:val="0074710B"/>
    <w:rsid w:val="00780D0F"/>
    <w:rsid w:val="00817CF4"/>
    <w:rsid w:val="009C5EDB"/>
    <w:rsid w:val="00B561DF"/>
    <w:rsid w:val="00B70993"/>
    <w:rsid w:val="00BE0529"/>
    <w:rsid w:val="00C05C96"/>
    <w:rsid w:val="00CE550B"/>
    <w:rsid w:val="00D2570C"/>
    <w:rsid w:val="00D43064"/>
    <w:rsid w:val="00E76161"/>
    <w:rsid w:val="00ED4A8C"/>
    <w:rsid w:val="00F341B5"/>
    <w:rsid w:val="00F948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473"/>
  </w:style>
  <w:style w:type="paragraph" w:styleId="Heading1">
    <w:name w:val="heading 1"/>
    <w:basedOn w:val="Normal"/>
    <w:next w:val="Normal"/>
    <w:link w:val="Heading1Char"/>
    <w:uiPriority w:val="9"/>
    <w:qFormat/>
    <w:rsid w:val="00D43064"/>
    <w:pPr>
      <w:keepNext/>
      <w:keepLines/>
      <w:spacing w:before="480" w:after="0"/>
      <w:outlineLvl w:val="0"/>
    </w:pPr>
    <w:rPr>
      <w:rFonts w:asciiTheme="majorHAnsi" w:eastAsiaTheme="majorEastAsia" w:hAnsiTheme="majorHAnsi" w:cstheme="majorBidi"/>
      <w:b/>
      <w:bCs/>
      <w:color w:val="365F91" w:themeColor="accent1" w:themeShade="BF"/>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4710B"/>
    <w:rPr>
      <w:color w:val="0000FF" w:themeColor="hyperlink"/>
      <w:u w:val="single"/>
    </w:rPr>
  </w:style>
  <w:style w:type="paragraph" w:customStyle="1" w:styleId="homeindent">
    <w:name w:val="homeindent"/>
    <w:basedOn w:val="Normal"/>
    <w:rsid w:val="0074710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341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41B5"/>
    <w:rPr>
      <w:rFonts w:ascii="Tahoma" w:hAnsi="Tahoma" w:cs="Tahoma"/>
      <w:sz w:val="16"/>
      <w:szCs w:val="16"/>
    </w:rPr>
  </w:style>
  <w:style w:type="character" w:styleId="FollowedHyperlink">
    <w:name w:val="FollowedHyperlink"/>
    <w:basedOn w:val="DefaultParagraphFont"/>
    <w:uiPriority w:val="99"/>
    <w:semiHidden/>
    <w:unhideWhenUsed/>
    <w:rsid w:val="00D43064"/>
    <w:rPr>
      <w:color w:val="800080" w:themeColor="followedHyperlink"/>
      <w:u w:val="single"/>
    </w:rPr>
  </w:style>
  <w:style w:type="paragraph" w:styleId="Bibliography">
    <w:name w:val="Bibliography"/>
    <w:basedOn w:val="Normal"/>
    <w:next w:val="Normal"/>
    <w:uiPriority w:val="37"/>
    <w:unhideWhenUsed/>
    <w:rsid w:val="00D43064"/>
  </w:style>
  <w:style w:type="character" w:customStyle="1" w:styleId="Heading1Char">
    <w:name w:val="Heading 1 Char"/>
    <w:basedOn w:val="DefaultParagraphFont"/>
    <w:link w:val="Heading1"/>
    <w:uiPriority w:val="9"/>
    <w:rsid w:val="00D43064"/>
    <w:rPr>
      <w:rFonts w:asciiTheme="majorHAnsi" w:eastAsiaTheme="majorEastAsia" w:hAnsiTheme="majorHAnsi" w:cstheme="majorBidi"/>
      <w:b/>
      <w:bCs/>
      <w:color w:val="365F91" w:themeColor="accent1" w:themeShade="BF"/>
      <w:sz w:val="28"/>
      <w:szCs w:val="28"/>
      <w:lang w:bidi="en-US"/>
    </w:rPr>
  </w:style>
</w:styles>
</file>

<file path=word/webSettings.xml><?xml version="1.0" encoding="utf-8"?>
<w:webSettings xmlns:r="http://schemas.openxmlformats.org/officeDocument/2006/relationships" xmlns:w="http://schemas.openxmlformats.org/wordprocessingml/2006/main">
  <w:divs>
    <w:div w:id="828247986">
      <w:bodyDiv w:val="1"/>
      <w:marLeft w:val="0"/>
      <w:marRight w:val="0"/>
      <w:marTop w:val="0"/>
      <w:marBottom w:val="0"/>
      <w:divBdr>
        <w:top w:val="none" w:sz="0" w:space="0" w:color="auto"/>
        <w:left w:val="none" w:sz="0" w:space="0" w:color="auto"/>
        <w:bottom w:val="none" w:sz="0" w:space="0" w:color="auto"/>
        <w:right w:val="none" w:sz="0" w:space="0" w:color="auto"/>
      </w:divBdr>
      <w:divsChild>
        <w:div w:id="1308243376">
          <w:marLeft w:val="0"/>
          <w:marRight w:val="0"/>
          <w:marTop w:val="0"/>
          <w:marBottom w:val="0"/>
          <w:divBdr>
            <w:top w:val="none" w:sz="0" w:space="0" w:color="auto"/>
            <w:left w:val="none" w:sz="0" w:space="0" w:color="auto"/>
            <w:bottom w:val="none" w:sz="0" w:space="0" w:color="auto"/>
            <w:right w:val="none" w:sz="0" w:space="0" w:color="auto"/>
          </w:divBdr>
          <w:divsChild>
            <w:div w:id="1069614813">
              <w:marLeft w:val="0"/>
              <w:marRight w:val="0"/>
              <w:marTop w:val="0"/>
              <w:marBottom w:val="0"/>
              <w:divBdr>
                <w:top w:val="none" w:sz="0" w:space="0" w:color="auto"/>
                <w:left w:val="none" w:sz="0" w:space="0" w:color="auto"/>
                <w:bottom w:val="none" w:sz="0" w:space="0" w:color="auto"/>
                <w:right w:val="none" w:sz="0" w:space="0" w:color="auto"/>
              </w:divBdr>
              <w:divsChild>
                <w:div w:id="1774208483">
                  <w:marLeft w:val="0"/>
                  <w:marRight w:val="0"/>
                  <w:marTop w:val="0"/>
                  <w:marBottom w:val="0"/>
                  <w:divBdr>
                    <w:top w:val="none" w:sz="0" w:space="0" w:color="auto"/>
                    <w:left w:val="none" w:sz="0" w:space="0" w:color="auto"/>
                    <w:bottom w:val="none" w:sz="0" w:space="0" w:color="auto"/>
                    <w:right w:val="none" w:sz="0" w:space="0" w:color="auto"/>
                  </w:divBdr>
                  <w:divsChild>
                    <w:div w:id="1928885542">
                      <w:marLeft w:val="0"/>
                      <w:marRight w:val="0"/>
                      <w:marTop w:val="0"/>
                      <w:marBottom w:val="0"/>
                      <w:divBdr>
                        <w:top w:val="none" w:sz="0" w:space="0" w:color="auto"/>
                        <w:left w:val="none" w:sz="0" w:space="0" w:color="auto"/>
                        <w:bottom w:val="none" w:sz="0" w:space="0" w:color="auto"/>
                        <w:right w:val="none" w:sz="0" w:space="0" w:color="auto"/>
                      </w:divBdr>
                      <w:divsChild>
                        <w:div w:id="1279486126">
                          <w:marLeft w:val="0"/>
                          <w:marRight w:val="0"/>
                          <w:marTop w:val="0"/>
                          <w:marBottom w:val="0"/>
                          <w:divBdr>
                            <w:top w:val="none" w:sz="0" w:space="0" w:color="auto"/>
                            <w:left w:val="none" w:sz="0" w:space="0" w:color="auto"/>
                            <w:bottom w:val="none" w:sz="0" w:space="0" w:color="auto"/>
                            <w:right w:val="none" w:sz="0" w:space="0" w:color="auto"/>
                          </w:divBdr>
                          <w:divsChild>
                            <w:div w:id="141388436">
                              <w:marLeft w:val="0"/>
                              <w:marRight w:val="0"/>
                              <w:marTop w:val="0"/>
                              <w:marBottom w:val="0"/>
                              <w:divBdr>
                                <w:top w:val="none" w:sz="0" w:space="0" w:color="auto"/>
                                <w:left w:val="none" w:sz="0" w:space="0" w:color="auto"/>
                                <w:bottom w:val="none" w:sz="0" w:space="0" w:color="auto"/>
                                <w:right w:val="none" w:sz="0" w:space="0" w:color="auto"/>
                              </w:divBdr>
                              <w:divsChild>
                                <w:div w:id="6114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urriki.org/" TargetMode="External"/><Relationship Id="rId13" Type="http://schemas.openxmlformats.org/officeDocument/2006/relationships/hyperlink" Target="http://www.nwea.org" TargetMode="External"/><Relationship Id="rId3" Type="http://schemas.openxmlformats.org/officeDocument/2006/relationships/settings" Target="settings.xml"/><Relationship Id="rId7" Type="http://schemas.openxmlformats.org/officeDocument/2006/relationships/hyperlink" Target="http://www.nwea.org/" TargetMode="External"/><Relationship Id="rId12" Type="http://schemas.openxmlformats.org/officeDocument/2006/relationships/hyperlink" Target="http://www.futureofed.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time.com/time/magazine/article/0,9171,1568480-1,00.html" TargetMode="External"/><Relationship Id="rId11" Type="http://schemas.openxmlformats.org/officeDocument/2006/relationships/hyperlink" Target="http://www.k12.com/eduators" TargetMode="External"/><Relationship Id="rId5" Type="http://schemas.openxmlformats.org/officeDocument/2006/relationships/hyperlink" Target="http://www.futureofed.org/" TargetMode="External"/><Relationship Id="rId15" Type="http://schemas.openxmlformats.org/officeDocument/2006/relationships/fontTable" Target="fontTable.xml"/><Relationship Id="rId10" Type="http://schemas.openxmlformats.org/officeDocument/2006/relationships/hyperlink" Target="http://www.curriki.org" TargetMode="External"/><Relationship Id="rId4" Type="http://schemas.openxmlformats.org/officeDocument/2006/relationships/webSettings" Target="webSettings.xml"/><Relationship Id="rId9" Type="http://schemas.openxmlformats.org/officeDocument/2006/relationships/hyperlink" Target="http://www.k12.com/educators/" TargetMode="External"/><Relationship Id="rId14" Type="http://schemas.openxmlformats.org/officeDocument/2006/relationships/hyperlink" Target="http://www.time.com/time/magazine/artic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htt</b:Tag>
    <b:SourceType>InternetSite</b:SourceType>
    <b:Guid>{AACF0364-2945-4AD3-8320-05972B479C2C}</b:Guid>
    <b:LCID>0</b:LCID>
    <b:Title>  http://www.futureofed.org/</b:Title>
    <b:RefOrder>1</b:RefOrder>
  </b:Source>
  <b:Source>
    <b:Tag>Juk10</b:Tag>
    <b:SourceType>BookSection</b:SourceType>
    <b:Guid>{22D3CF4E-4EDE-46DB-B62F-68F49B00B325}</b:Guid>
    <b:LCID>0</b:LCID>
    <b:Author>
      <b:Author>
        <b:NameList>
          <b:Person>
            <b:Last>Jukes</b:Last>
            <b:First>Ian</b:First>
          </b:Person>
          <b:Person>
            <b:Last>McCain</b:Last>
            <b:First>Ted</b:First>
          </b:Person>
          <b:Person>
            <b:Last>Crocket</b:Last>
            <b:First>Lee</b:First>
          </b:Person>
        </b:NameList>
      </b:Author>
    </b:Author>
    <b:Title>Understanding the Digital Generation</b:Title>
    <b:Year>2010</b:Year>
    <b:City>Kelowna</b:City>
    <b:Publisher>21st Century Fluency Project</b:Publisher>
    <b:RefOrder>2</b:RefOrder>
  </b:Source>
</b:Sources>
</file>

<file path=customXml/itemProps1.xml><?xml version="1.0" encoding="utf-8"?>
<ds:datastoreItem xmlns:ds="http://schemas.openxmlformats.org/officeDocument/2006/customXml" ds:itemID="{6209EACA-9648-471F-898B-852FE3D93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6</Pages>
  <Words>1359</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18</cp:revision>
  <dcterms:created xsi:type="dcterms:W3CDTF">2010-12-12T23:23:00Z</dcterms:created>
  <dcterms:modified xsi:type="dcterms:W3CDTF">2010-12-15T02:54:00Z</dcterms:modified>
</cp:coreProperties>
</file>